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D9" w:rsidRDefault="00ED5437">
      <w:pPr>
        <w:spacing w:before="63"/>
        <w:ind w:left="230"/>
        <w:rPr>
          <w:rFonts w:ascii="Times New Roman" w:hAnsi="Times New Roman"/>
          <w:sz w:val="56"/>
        </w:rPr>
      </w:pPr>
      <w:r>
        <w:rPr>
          <w:rFonts w:ascii="Times New Roman" w:hAnsi="Times New Roman"/>
          <w:color w:val="329965"/>
          <w:sz w:val="56"/>
        </w:rPr>
        <w:t>Diözesanverband Aachen</w:t>
      </w:r>
      <w:r>
        <w:rPr>
          <w:rFonts w:ascii="Times New Roman" w:hAnsi="Times New Roman"/>
          <w:color w:val="329965"/>
          <w:spacing w:val="-40"/>
          <w:sz w:val="56"/>
        </w:rPr>
        <w:t xml:space="preserve"> </w:t>
      </w:r>
      <w:r>
        <w:rPr>
          <w:rFonts w:ascii="Times New Roman" w:hAnsi="Times New Roman"/>
          <w:color w:val="329965"/>
          <w:spacing w:val="-21"/>
          <w:sz w:val="56"/>
        </w:rPr>
        <w:t>e.V.</w:t>
      </w:r>
    </w:p>
    <w:p w:rsidR="00186CD9" w:rsidRDefault="00ED5437">
      <w:pPr>
        <w:spacing w:before="1"/>
        <w:ind w:left="29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29965"/>
          <w:sz w:val="24"/>
        </w:rPr>
        <w:t>im Bund der Historischen Deutschen Schützenbruderschaften e.V.</w:t>
      </w:r>
    </w:p>
    <w:p w:rsidR="00186CD9" w:rsidRDefault="00186CD9">
      <w:pPr>
        <w:pStyle w:val="Textkrper"/>
        <w:spacing w:before="7"/>
        <w:rPr>
          <w:rFonts w:ascii="Times New Roman"/>
          <w:sz w:val="24"/>
        </w:rPr>
      </w:pPr>
    </w:p>
    <w:p w:rsidR="00186CD9" w:rsidRDefault="00ED5437">
      <w:pPr>
        <w:ind w:left="230" w:right="4816"/>
        <w:rPr>
          <w:sz w:val="18"/>
        </w:rPr>
      </w:pPr>
      <w:r>
        <w:rPr>
          <w:sz w:val="18"/>
        </w:rPr>
        <w:t>Diözesanschießmeister Günther Hieke</w:t>
      </w:r>
    </w:p>
    <w:p w:rsidR="00186CD9" w:rsidRDefault="0071077B">
      <w:pPr>
        <w:ind w:left="230" w:right="3374"/>
        <w:rPr>
          <w:sz w:val="18"/>
        </w:rPr>
      </w:pPr>
      <w:r>
        <w:rPr>
          <w:sz w:val="18"/>
        </w:rPr>
        <w:t>Monschauer Str. 27</w:t>
      </w:r>
      <w:r w:rsidR="00ED5437">
        <w:rPr>
          <w:sz w:val="18"/>
        </w:rPr>
        <w:t xml:space="preserve">, 52393 Hürtgenwald </w:t>
      </w:r>
      <w:r w:rsidR="00ED5437">
        <w:rPr>
          <w:sz w:val="18"/>
          <w:u w:val="single"/>
        </w:rPr>
        <w:t>Tel: 02429/3990</w:t>
      </w:r>
      <w:r w:rsidR="00ED5437">
        <w:rPr>
          <w:sz w:val="18"/>
        </w:rPr>
        <w:t>; Mobil: 015736981779</w:t>
      </w:r>
    </w:p>
    <w:p w:rsidR="00186CD9" w:rsidRDefault="006762E1">
      <w:pPr>
        <w:spacing w:line="204" w:lineRule="exact"/>
        <w:ind w:left="230"/>
        <w:rPr>
          <w:sz w:val="18"/>
        </w:rPr>
      </w:pPr>
      <w:r>
        <w:rPr>
          <w:sz w:val="18"/>
        </w:rPr>
        <w:t>E-Mail: hieke.jfg@web.de</w:t>
      </w:r>
    </w:p>
    <w:p w:rsidR="00186CD9" w:rsidRDefault="00ED5437">
      <w:pPr>
        <w:spacing w:line="244" w:lineRule="auto"/>
        <w:ind w:left="230" w:right="1564"/>
        <w:rPr>
          <w:sz w:val="18"/>
        </w:rPr>
      </w:pPr>
      <w:r>
        <w:rPr>
          <w:b/>
          <w:sz w:val="18"/>
        </w:rPr>
        <w:t xml:space="preserve">Bankverbindung: </w:t>
      </w:r>
      <w:r>
        <w:rPr>
          <w:sz w:val="18"/>
        </w:rPr>
        <w:t>Kostenstelle: Diözesanverband Aachen IBAN: DE56 3905 0000 0048 3431 15: SWIFT-BIC: AACSDE 33</w:t>
      </w:r>
    </w:p>
    <w:p w:rsidR="00186CD9" w:rsidRDefault="00ED5437">
      <w:pPr>
        <w:pStyle w:val="Textkrper"/>
        <w:spacing w:before="8"/>
        <w:rPr>
          <w:sz w:val="5"/>
        </w:rPr>
      </w:pPr>
      <w:r>
        <w:br w:type="column"/>
      </w:r>
    </w:p>
    <w:p w:rsidR="00186CD9" w:rsidRDefault="00ED5437">
      <w:pPr>
        <w:pStyle w:val="Textkrper"/>
        <w:ind w:left="513"/>
        <w:rPr>
          <w:sz w:val="20"/>
        </w:rPr>
      </w:pPr>
      <w:r>
        <w:rPr>
          <w:noProof/>
          <w:sz w:val="20"/>
          <w:lang w:val="de-DE" w:eastAsia="de-DE"/>
        </w:rPr>
        <w:drawing>
          <wp:inline distT="0" distB="0" distL="0" distR="0">
            <wp:extent cx="944647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4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CD9" w:rsidRDefault="00186CD9">
      <w:pPr>
        <w:pStyle w:val="Textkrper"/>
        <w:rPr>
          <w:sz w:val="20"/>
        </w:rPr>
      </w:pPr>
    </w:p>
    <w:p w:rsidR="00186CD9" w:rsidRDefault="00186CD9">
      <w:pPr>
        <w:pStyle w:val="Textkrper"/>
        <w:rPr>
          <w:sz w:val="20"/>
        </w:rPr>
      </w:pPr>
    </w:p>
    <w:p w:rsidR="00186CD9" w:rsidRDefault="00186CD9">
      <w:pPr>
        <w:pStyle w:val="Textkrper"/>
        <w:rPr>
          <w:sz w:val="20"/>
        </w:rPr>
      </w:pPr>
    </w:p>
    <w:p w:rsidR="00186CD9" w:rsidRDefault="00186CD9">
      <w:pPr>
        <w:pStyle w:val="Textkrper"/>
        <w:rPr>
          <w:sz w:val="20"/>
        </w:rPr>
      </w:pPr>
    </w:p>
    <w:p w:rsidR="00186CD9" w:rsidRDefault="00186CD9">
      <w:pPr>
        <w:pStyle w:val="Textkrper"/>
        <w:rPr>
          <w:sz w:val="20"/>
        </w:rPr>
      </w:pPr>
    </w:p>
    <w:p w:rsidR="00186CD9" w:rsidRDefault="00186CD9" w:rsidP="00042449">
      <w:pPr>
        <w:spacing w:before="116"/>
        <w:rPr>
          <w:sz w:val="18"/>
        </w:rPr>
        <w:sectPr w:rsidR="00186CD9">
          <w:type w:val="continuous"/>
          <w:pgSz w:w="11900" w:h="16840"/>
          <w:pgMar w:top="640" w:right="1300" w:bottom="280" w:left="1440" w:header="720" w:footer="720" w:gutter="0"/>
          <w:cols w:num="2" w:space="720" w:equalWidth="0">
            <w:col w:w="6937" w:space="40"/>
            <w:col w:w="2183"/>
          </w:cols>
        </w:sectPr>
      </w:pPr>
    </w:p>
    <w:p w:rsidR="00FA42C6" w:rsidRDefault="00FA42C6" w:rsidP="00042449">
      <w:pPr>
        <w:pStyle w:val="Textkrper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Hürtgenwald, den </w:t>
      </w:r>
      <w:r w:rsidR="00516F0B">
        <w:rPr>
          <w:sz w:val="24"/>
          <w:szCs w:val="24"/>
        </w:rPr>
        <w:t>07.01.2026</w:t>
      </w:r>
    </w:p>
    <w:p w:rsidR="00FA42C6" w:rsidRDefault="00FA42C6" w:rsidP="00042449">
      <w:pPr>
        <w:pStyle w:val="Textkrper"/>
        <w:jc w:val="right"/>
        <w:rPr>
          <w:sz w:val="24"/>
          <w:szCs w:val="24"/>
        </w:rPr>
      </w:pPr>
    </w:p>
    <w:p w:rsidR="00FA42C6" w:rsidRDefault="00FA42C6" w:rsidP="00042449">
      <w:pPr>
        <w:pStyle w:val="Textkrper"/>
        <w:jc w:val="right"/>
        <w:rPr>
          <w:sz w:val="24"/>
          <w:szCs w:val="24"/>
        </w:rPr>
      </w:pPr>
    </w:p>
    <w:p w:rsidR="00DB4926" w:rsidRPr="00AA1AA1" w:rsidRDefault="00516F0B" w:rsidP="00AA1AA1">
      <w:pPr>
        <w:pStyle w:val="Textkrper"/>
        <w:jc w:val="center"/>
        <w:rPr>
          <w:b/>
          <w:sz w:val="28"/>
          <w:szCs w:val="28"/>
          <w:u w:val="single"/>
        </w:rPr>
      </w:pPr>
      <w:r w:rsidRPr="00AA1AA1">
        <w:rPr>
          <w:b/>
          <w:sz w:val="28"/>
          <w:szCs w:val="28"/>
          <w:u w:val="single"/>
        </w:rPr>
        <w:t>Vorabinformationen zu den Waffensachkunde- und Schießleiterlehrgängen</w:t>
      </w:r>
    </w:p>
    <w:p w:rsidR="00516F0B" w:rsidRDefault="00516F0B" w:rsidP="00516F0B">
      <w:pPr>
        <w:pStyle w:val="Textkrper"/>
        <w:jc w:val="both"/>
        <w:rPr>
          <w:b/>
          <w:sz w:val="24"/>
          <w:szCs w:val="24"/>
          <w:u w:val="single"/>
        </w:rPr>
      </w:pPr>
    </w:p>
    <w:p w:rsidR="00AA1AA1" w:rsidRDefault="00AA1AA1" w:rsidP="00516F0B">
      <w:pPr>
        <w:pStyle w:val="Textkrper"/>
        <w:jc w:val="both"/>
        <w:rPr>
          <w:sz w:val="24"/>
          <w:szCs w:val="24"/>
        </w:rPr>
      </w:pPr>
    </w:p>
    <w:p w:rsidR="00AA1AA1" w:rsidRDefault="00AA1AA1" w:rsidP="00AA1AA1">
      <w:pPr>
        <w:jc w:val="both"/>
        <w:rPr>
          <w:b/>
          <w:sz w:val="20"/>
          <w:szCs w:val="20"/>
        </w:rPr>
      </w:pPr>
      <w:r w:rsidRPr="00AA1AA1">
        <w:rPr>
          <w:b/>
          <w:sz w:val="24"/>
          <w:szCs w:val="24"/>
        </w:rPr>
        <w:t>Ich bitte Sie, die Hinweise</w:t>
      </w:r>
      <w:r w:rsidRPr="00AA1AA1">
        <w:rPr>
          <w:b/>
          <w:sz w:val="24"/>
          <w:szCs w:val="24"/>
        </w:rPr>
        <w:t xml:space="preserve"> </w:t>
      </w:r>
      <w:r w:rsidRPr="00AA1AA1">
        <w:rPr>
          <w:b/>
          <w:sz w:val="24"/>
          <w:szCs w:val="24"/>
        </w:rPr>
        <w:t xml:space="preserve">aus der Information zu den Lehrgängen </w:t>
      </w:r>
      <w:r w:rsidRPr="00AA1AA1">
        <w:rPr>
          <w:b/>
          <w:sz w:val="24"/>
          <w:szCs w:val="24"/>
        </w:rPr>
        <w:t>sorgfältig zu lesen und dann entsprechend umzusetzen</w:t>
      </w:r>
      <w:r>
        <w:rPr>
          <w:b/>
          <w:sz w:val="20"/>
          <w:szCs w:val="20"/>
        </w:rPr>
        <w:t>!</w:t>
      </w:r>
    </w:p>
    <w:p w:rsidR="00AA1AA1" w:rsidRDefault="00AA1AA1" w:rsidP="00AA1AA1">
      <w:pPr>
        <w:jc w:val="both"/>
        <w:rPr>
          <w:b/>
          <w:sz w:val="20"/>
          <w:szCs w:val="20"/>
        </w:rPr>
      </w:pPr>
    </w:p>
    <w:p w:rsidR="00AA1AA1" w:rsidRDefault="00AA1AA1" w:rsidP="00AA1AA1">
      <w:pPr>
        <w:pStyle w:val="Textkrper"/>
        <w:jc w:val="both"/>
        <w:rPr>
          <w:sz w:val="24"/>
          <w:szCs w:val="24"/>
        </w:rPr>
      </w:pPr>
      <w:r>
        <w:rPr>
          <w:sz w:val="24"/>
          <w:szCs w:val="24"/>
        </w:rPr>
        <w:t>Aus den Erfahrungen der letzten Jahre bitte wir die nachfolgenden Punkte dringend zu beachten:</w:t>
      </w:r>
    </w:p>
    <w:p w:rsidR="00516F0B" w:rsidRDefault="00516F0B" w:rsidP="00516F0B">
      <w:pPr>
        <w:pStyle w:val="Textkrper"/>
        <w:jc w:val="both"/>
        <w:rPr>
          <w:sz w:val="24"/>
          <w:szCs w:val="24"/>
        </w:rPr>
      </w:pPr>
    </w:p>
    <w:p w:rsidR="00516F0B" w:rsidRDefault="00516F0B" w:rsidP="00516F0B">
      <w:pPr>
        <w:pStyle w:val="Textkrp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Auskunft zu den Lehrgängen erteilen nur</w:t>
      </w:r>
      <w:r w:rsidR="00780575">
        <w:rPr>
          <w:sz w:val="24"/>
          <w:szCs w:val="24"/>
        </w:rPr>
        <w:t>:</w:t>
      </w:r>
    </w:p>
    <w:p w:rsidR="00780575" w:rsidRDefault="00780575" w:rsidP="00780575">
      <w:pPr>
        <w:pStyle w:val="Textkrper"/>
        <w:ind w:left="720"/>
        <w:jc w:val="both"/>
        <w:rPr>
          <w:sz w:val="24"/>
          <w:szCs w:val="24"/>
        </w:rPr>
      </w:pPr>
    </w:p>
    <w:p w:rsidR="00516F0B" w:rsidRDefault="00516F0B" w:rsidP="00516F0B">
      <w:pPr>
        <w:pStyle w:val="Textkrper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Günther Hieke, Tel: 02429/399 oder 0157 369 81 779  oder</w:t>
      </w:r>
    </w:p>
    <w:p w:rsidR="00516F0B" w:rsidRDefault="00516F0B" w:rsidP="00516F0B">
      <w:pPr>
        <w:pStyle w:val="Textkrper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Hans Dirk Coppeneur, Tel: 02471/8728 oder 0151 560 1891</w:t>
      </w:r>
    </w:p>
    <w:p w:rsidR="00780575" w:rsidRDefault="00780575" w:rsidP="00780575">
      <w:pPr>
        <w:pStyle w:val="Textkrper"/>
        <w:jc w:val="both"/>
        <w:rPr>
          <w:sz w:val="24"/>
          <w:szCs w:val="24"/>
        </w:rPr>
      </w:pPr>
    </w:p>
    <w:p w:rsidR="00780575" w:rsidRPr="00780575" w:rsidRDefault="00780575" w:rsidP="00780575">
      <w:pPr>
        <w:pStyle w:val="Textkrper"/>
        <w:ind w:left="720"/>
        <w:jc w:val="both"/>
        <w:rPr>
          <w:b/>
          <w:sz w:val="24"/>
          <w:szCs w:val="24"/>
        </w:rPr>
      </w:pPr>
      <w:r w:rsidRPr="00780575">
        <w:rPr>
          <w:b/>
          <w:sz w:val="24"/>
          <w:szCs w:val="24"/>
        </w:rPr>
        <w:t>und nicht die Diözesan-Stelle Aachen</w:t>
      </w:r>
    </w:p>
    <w:p w:rsidR="00780575" w:rsidRDefault="00780575" w:rsidP="00780575">
      <w:pPr>
        <w:pStyle w:val="Textkrper"/>
        <w:jc w:val="both"/>
        <w:rPr>
          <w:sz w:val="24"/>
          <w:szCs w:val="24"/>
        </w:rPr>
      </w:pPr>
    </w:p>
    <w:p w:rsidR="00780575" w:rsidRDefault="00780575" w:rsidP="00780575">
      <w:pPr>
        <w:pStyle w:val="Textkrp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Wann und wo die Lehrgänge durchgeführt werden liegt </w:t>
      </w:r>
      <w:r w:rsidRPr="00780575">
        <w:rPr>
          <w:b/>
          <w:sz w:val="24"/>
          <w:szCs w:val="24"/>
        </w:rPr>
        <w:t>ausschließlich</w:t>
      </w:r>
      <w:r>
        <w:rPr>
          <w:sz w:val="24"/>
          <w:szCs w:val="24"/>
        </w:rPr>
        <w:t xml:space="preserve"> in der Entscheidung des BLStab !! </w:t>
      </w:r>
      <w:r w:rsidR="00AA1AA1">
        <w:rPr>
          <w:sz w:val="24"/>
          <w:szCs w:val="24"/>
        </w:rPr>
        <w:t xml:space="preserve"> Es gibt Gründe dafür !!</w:t>
      </w:r>
    </w:p>
    <w:p w:rsidR="00780575" w:rsidRDefault="00780575" w:rsidP="00780575">
      <w:pPr>
        <w:pStyle w:val="Textkrper"/>
        <w:jc w:val="both"/>
        <w:rPr>
          <w:sz w:val="24"/>
          <w:szCs w:val="24"/>
        </w:rPr>
      </w:pPr>
    </w:p>
    <w:p w:rsidR="00780575" w:rsidRDefault="00780575" w:rsidP="00780575">
      <w:pPr>
        <w:pStyle w:val="Textkrp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Keine Anmeldung und Überweisung der Lehrgangskosten vor</w:t>
      </w:r>
      <w:r w:rsidR="00AA1AA1">
        <w:rPr>
          <w:sz w:val="24"/>
          <w:szCs w:val="24"/>
        </w:rPr>
        <w:t xml:space="preserve"> der</w:t>
      </w:r>
      <w:r>
        <w:rPr>
          <w:sz w:val="24"/>
          <w:szCs w:val="24"/>
        </w:rPr>
        <w:t xml:space="preserve"> Bekanntgabe der Lehrgangstermine. Alle Anmeldungen vor den Lehrgangsterminen werden zurückgeschickt.</w:t>
      </w:r>
    </w:p>
    <w:p w:rsidR="004B48FE" w:rsidRDefault="004B48FE" w:rsidP="004B48FE">
      <w:pPr>
        <w:pStyle w:val="Listenabsatz"/>
        <w:rPr>
          <w:sz w:val="24"/>
          <w:szCs w:val="24"/>
        </w:rPr>
      </w:pPr>
    </w:p>
    <w:p w:rsidR="004B48FE" w:rsidRDefault="00AA1AA1" w:rsidP="00780575">
      <w:pPr>
        <w:pStyle w:val="Textkrp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Fehlerhafte Anmeldungen we</w:t>
      </w:r>
      <w:r w:rsidR="004B48FE">
        <w:rPr>
          <w:sz w:val="24"/>
          <w:szCs w:val="24"/>
        </w:rPr>
        <w:t>rden nicht berücksichtigt und zurückgeschickt.</w:t>
      </w:r>
    </w:p>
    <w:p w:rsidR="00780575" w:rsidRDefault="00780575" w:rsidP="00780575">
      <w:pPr>
        <w:pStyle w:val="Listenabsatz"/>
        <w:rPr>
          <w:sz w:val="24"/>
          <w:szCs w:val="24"/>
        </w:rPr>
      </w:pPr>
    </w:p>
    <w:p w:rsidR="00780575" w:rsidRDefault="00780575" w:rsidP="00780575">
      <w:pPr>
        <w:pStyle w:val="Textkrp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48FE">
        <w:rPr>
          <w:sz w:val="24"/>
          <w:szCs w:val="24"/>
        </w:rPr>
        <w:t>Je Bruderschaft/Verein werden pro Lehrga</w:t>
      </w:r>
      <w:r w:rsidR="00AA1AA1">
        <w:rPr>
          <w:sz w:val="24"/>
          <w:szCs w:val="24"/>
        </w:rPr>
        <w:t xml:space="preserve">ng </w:t>
      </w:r>
      <w:r w:rsidR="00AA1AA1" w:rsidRPr="00AA1AA1">
        <w:rPr>
          <w:sz w:val="24"/>
          <w:szCs w:val="24"/>
        </w:rPr>
        <w:t>nur</w:t>
      </w:r>
      <w:r w:rsidR="00AA1AA1">
        <w:rPr>
          <w:b/>
          <w:sz w:val="24"/>
          <w:szCs w:val="24"/>
        </w:rPr>
        <w:t xml:space="preserve">  2</w:t>
      </w:r>
      <w:r w:rsidR="00AA1AA1" w:rsidRPr="00AA1AA1">
        <w:rPr>
          <w:b/>
          <w:sz w:val="24"/>
          <w:szCs w:val="24"/>
        </w:rPr>
        <w:t xml:space="preserve">  Schützen</w:t>
      </w:r>
      <w:r w:rsidR="00AA1AA1">
        <w:rPr>
          <w:sz w:val="24"/>
          <w:szCs w:val="24"/>
        </w:rPr>
        <w:t xml:space="preserve"> berücksichtigt</w:t>
      </w:r>
      <w:r w:rsidR="004B48FE">
        <w:rPr>
          <w:sz w:val="24"/>
          <w:szCs w:val="24"/>
        </w:rPr>
        <w:t>.</w:t>
      </w:r>
    </w:p>
    <w:p w:rsidR="004B48FE" w:rsidRDefault="004B48FE" w:rsidP="004B48FE">
      <w:pPr>
        <w:pStyle w:val="Listenabsatz"/>
        <w:rPr>
          <w:sz w:val="24"/>
          <w:szCs w:val="24"/>
        </w:rPr>
      </w:pPr>
    </w:p>
    <w:p w:rsidR="004F324E" w:rsidRPr="00AA1AA1" w:rsidRDefault="004F324E" w:rsidP="004F324E">
      <w:pPr>
        <w:pStyle w:val="Listenabsatz"/>
        <w:numPr>
          <w:ilvl w:val="0"/>
          <w:numId w:val="5"/>
        </w:numPr>
        <w:jc w:val="both"/>
        <w:rPr>
          <w:rFonts w:eastAsia="Times New Roman"/>
          <w:sz w:val="24"/>
          <w:szCs w:val="24"/>
        </w:rPr>
      </w:pPr>
      <w:r w:rsidRPr="00AA1AA1">
        <w:rPr>
          <w:sz w:val="24"/>
          <w:szCs w:val="24"/>
        </w:rPr>
        <w:t>Nach der Richtlinie für die Qualifizierung von Schießleitern (verantwortliche Aufsichtsperson) gilt ab dem 01.01.2026:</w:t>
      </w:r>
    </w:p>
    <w:p w:rsidR="004F324E" w:rsidRPr="004F324E" w:rsidRDefault="004F324E" w:rsidP="004F324E">
      <w:pPr>
        <w:pStyle w:val="Listenabsatz"/>
        <w:numPr>
          <w:ilvl w:val="1"/>
          <w:numId w:val="5"/>
        </w:numPr>
        <w:jc w:val="both"/>
        <w:rPr>
          <w:b/>
          <w:i/>
          <w:sz w:val="20"/>
          <w:szCs w:val="20"/>
        </w:rPr>
      </w:pPr>
      <w:r w:rsidRPr="004F324E">
        <w:rPr>
          <w:b/>
          <w:i/>
          <w:sz w:val="20"/>
          <w:szCs w:val="20"/>
        </w:rPr>
        <w:t>Zur Teilnahme an einem Schießleiterlehrgang ist neben den Voraussetzungen aus den §§ 4-6 WaffG zwingend auch der Nachweis der Sachkunde gem. § 7 WaffG erforderlich, die ausschließlich beim BHDS in einem gesonderten Lehrgang erworben wurde. Alternativ genügt aber auch die Vorlage von Sachkundenachweisen nach § 7 WaffG, die bei anderen vom Bundesverwaltungsamt anerkannten Schießsportverbänden erworben wurde. Der Nachweis der Sachkunde darf nicht älter als 10 Jahre sein.</w:t>
      </w:r>
    </w:p>
    <w:p w:rsidR="004F324E" w:rsidRPr="004F324E" w:rsidRDefault="004F324E" w:rsidP="004F324E">
      <w:pPr>
        <w:pStyle w:val="Listenabsatz"/>
        <w:ind w:left="1440" w:firstLine="0"/>
        <w:jc w:val="both"/>
        <w:rPr>
          <w:b/>
          <w:i/>
          <w:sz w:val="20"/>
          <w:szCs w:val="20"/>
        </w:rPr>
      </w:pPr>
      <w:r w:rsidRPr="004F324E">
        <w:rPr>
          <w:b/>
          <w:i/>
          <w:sz w:val="20"/>
          <w:szCs w:val="20"/>
        </w:rPr>
        <w:t xml:space="preserve">Danach erfüllen Jäger mit gültigem Jagdschein und Polizeibeamte im Vollzugsdienst </w:t>
      </w:r>
      <w:r w:rsidRPr="00A91402">
        <w:rPr>
          <w:b/>
          <w:i/>
          <w:sz w:val="20"/>
          <w:szCs w:val="20"/>
          <w:u w:val="single"/>
        </w:rPr>
        <w:t>nicht</w:t>
      </w:r>
      <w:r w:rsidRPr="004F324E">
        <w:rPr>
          <w:b/>
          <w:i/>
          <w:sz w:val="20"/>
          <w:szCs w:val="20"/>
        </w:rPr>
        <w:t xml:space="preserve"> die waffenrechtlichen Voraussetzungen zur Teilnahme an einem Schießleiterlehrgang des BHDS. Für sie ist die Teilnahme an einem Sachkundelehrgang gem. § 7 WaffG erforderlich. </w:t>
      </w:r>
    </w:p>
    <w:p w:rsidR="004B48FE" w:rsidRPr="00516F0B" w:rsidRDefault="004B48FE" w:rsidP="00AA1AA1">
      <w:pPr>
        <w:pStyle w:val="Textkrper"/>
        <w:ind w:left="720"/>
        <w:jc w:val="both"/>
        <w:rPr>
          <w:sz w:val="24"/>
          <w:szCs w:val="24"/>
        </w:rPr>
      </w:pPr>
    </w:p>
    <w:p w:rsidR="00516F0B" w:rsidRDefault="00516F0B" w:rsidP="00516F0B">
      <w:pPr>
        <w:pStyle w:val="Textkrper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DB4926" w:rsidRDefault="00DB4926" w:rsidP="00DB4926">
      <w:pPr>
        <w:pStyle w:val="Textkrp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Günther Hieke DSM</w:t>
      </w:r>
    </w:p>
    <w:p w:rsidR="00DB4926" w:rsidRPr="00DB4926" w:rsidRDefault="00DB4926" w:rsidP="00DB4926">
      <w:pPr>
        <w:pStyle w:val="Textkrper"/>
        <w:jc w:val="right"/>
        <w:rPr>
          <w:sz w:val="24"/>
          <w:szCs w:val="24"/>
        </w:rPr>
      </w:pPr>
    </w:p>
    <w:sectPr w:rsidR="00DB4926" w:rsidRPr="00DB4926" w:rsidSect="00FA42C6">
      <w:type w:val="continuous"/>
      <w:pgSz w:w="11900" w:h="16840"/>
      <w:pgMar w:top="640" w:right="13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2D" w:rsidRDefault="00DC1F2D" w:rsidP="00061744">
      <w:r>
        <w:separator/>
      </w:r>
    </w:p>
  </w:endnote>
  <w:endnote w:type="continuationSeparator" w:id="0">
    <w:p w:rsidR="00DC1F2D" w:rsidRDefault="00DC1F2D" w:rsidP="0006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2D" w:rsidRDefault="00DC1F2D" w:rsidP="00061744">
      <w:r>
        <w:separator/>
      </w:r>
    </w:p>
  </w:footnote>
  <w:footnote w:type="continuationSeparator" w:id="0">
    <w:p w:rsidR="00DC1F2D" w:rsidRDefault="00DC1F2D" w:rsidP="0006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66A"/>
    <w:multiLevelType w:val="hybridMultilevel"/>
    <w:tmpl w:val="8892C8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752F16"/>
    <w:multiLevelType w:val="hybridMultilevel"/>
    <w:tmpl w:val="9F1CA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495B"/>
    <w:multiLevelType w:val="hybridMultilevel"/>
    <w:tmpl w:val="BF56E3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547CE"/>
    <w:multiLevelType w:val="hybridMultilevel"/>
    <w:tmpl w:val="F6D4B7AA"/>
    <w:lvl w:ilvl="0" w:tplc="040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7288176E"/>
    <w:multiLevelType w:val="hybridMultilevel"/>
    <w:tmpl w:val="360CF3AC"/>
    <w:lvl w:ilvl="0" w:tplc="C0AAC2C0">
      <w:start w:val="1"/>
      <w:numFmt w:val="decimal"/>
      <w:lvlText w:val="%1."/>
      <w:lvlJc w:val="left"/>
      <w:pPr>
        <w:ind w:left="624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088CA62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D2249F4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7DD863FC">
      <w:numFmt w:val="bullet"/>
      <w:lvlText w:val="•"/>
      <w:lvlJc w:val="left"/>
      <w:pPr>
        <w:ind w:left="3140" w:hanging="360"/>
      </w:pPr>
      <w:rPr>
        <w:rFonts w:hint="default"/>
      </w:rPr>
    </w:lvl>
    <w:lvl w:ilvl="4" w:tplc="1716F424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D4926354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10DAE55A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73CCCDDC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F640A41C">
      <w:numFmt w:val="bullet"/>
      <w:lvlText w:val="•"/>
      <w:lvlJc w:val="left"/>
      <w:pPr>
        <w:ind w:left="74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D9"/>
    <w:rsid w:val="00042449"/>
    <w:rsid w:val="0004774A"/>
    <w:rsid w:val="00061744"/>
    <w:rsid w:val="00166D70"/>
    <w:rsid w:val="00186CD9"/>
    <w:rsid w:val="001B4E61"/>
    <w:rsid w:val="001C6E32"/>
    <w:rsid w:val="001C73E0"/>
    <w:rsid w:val="0023086F"/>
    <w:rsid w:val="00386B40"/>
    <w:rsid w:val="003B3DA9"/>
    <w:rsid w:val="003F22B9"/>
    <w:rsid w:val="003F776D"/>
    <w:rsid w:val="004551A4"/>
    <w:rsid w:val="004608D4"/>
    <w:rsid w:val="004B48FE"/>
    <w:rsid w:val="004F324E"/>
    <w:rsid w:val="00516F0B"/>
    <w:rsid w:val="00567536"/>
    <w:rsid w:val="005B6D8C"/>
    <w:rsid w:val="006126F9"/>
    <w:rsid w:val="006134EB"/>
    <w:rsid w:val="00647362"/>
    <w:rsid w:val="006762E1"/>
    <w:rsid w:val="0071077B"/>
    <w:rsid w:val="0072391B"/>
    <w:rsid w:val="00780575"/>
    <w:rsid w:val="00816394"/>
    <w:rsid w:val="00A91402"/>
    <w:rsid w:val="00AA1AA1"/>
    <w:rsid w:val="00B84CB1"/>
    <w:rsid w:val="00C81E68"/>
    <w:rsid w:val="00CE3B28"/>
    <w:rsid w:val="00D821C3"/>
    <w:rsid w:val="00DB4926"/>
    <w:rsid w:val="00DC1F2D"/>
    <w:rsid w:val="00DD0576"/>
    <w:rsid w:val="00E12B5D"/>
    <w:rsid w:val="00E4479F"/>
    <w:rsid w:val="00ED0AD0"/>
    <w:rsid w:val="00ED5437"/>
    <w:rsid w:val="00EF3225"/>
    <w:rsid w:val="00F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6CE2"/>
  <w15:docId w15:val="{C45DD812-3C58-4856-9DD3-CC90858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2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624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617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174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617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1744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9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92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6465-406C-4452-A6ED-B80BDF40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Einladung 2020.docx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Einladung 2020.docx</dc:title>
  <dc:creator>BHDS</dc:creator>
  <cp:lastModifiedBy>Privat</cp:lastModifiedBy>
  <cp:revision>6</cp:revision>
  <cp:lastPrinted>2025-09-25T12:15:00Z</cp:lastPrinted>
  <dcterms:created xsi:type="dcterms:W3CDTF">2026-01-07T11:03:00Z</dcterms:created>
  <dcterms:modified xsi:type="dcterms:W3CDTF">2026-01-07T11:19:00Z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2020-07-05T00:00:00Z</vt:filetime>
  </property>
</Properties>
</file>